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INŻYNIERIA DANYCH, studia I stopnia, stacjonarne/niestacjonarne 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6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Efekty uczenia się przypisane do praktyki zawodowej w programie studiów na kierunku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inżynieria danych 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Student ma wiedzę w zakresie zagadnień związanych z gromadzeniem, przechowywaniem, zarządzaniem, przetwarzaniem, bezpieczeństwem i archiwizacją danych.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ID1_W07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ID1_W10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ID1_W11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Ma wiedzę w zakresie zarządzania danymi i analiz danych prowadzących do wspomagania procesów podejmowania decyzji.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ID1_W06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ID1_W08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ID1_W13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Umie projektować programy komputerowe, systemy bazodanowe, narzędzia eksploracji danych i narzędzia analityczne.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ID1_U05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ID1_U10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Umie opracować odpowiednią dokumentację związaną z zarządzaniem danymi.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Umie wykorzystać dokumentację związaną z zarządzaniem danymi.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ID1_U07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ID1_U10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U04</w:t>
            </w:r>
            <w:bookmarkStart w:id="0" w:name="_GoBack"/>
            <w:bookmarkEnd w:id="0"/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Potrafi zastosować narzędzia analityczne w praktyce.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ID1_U08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ID1_U11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U05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Potrafi prawidłowo prezentować i interpretować wyniki analiz danych.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U06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Ma umiejętność pracy w zespole.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ID1_U14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Student rozumie potrzebę ciągłego doskonalenia i podnoszenia wiedzy teoretycznej i praktycznej, kompetencji zawodowych, osobistych i społecznych. Inspiruje i organizuje naukę własną i innych osób oraz postawy przedsiębiorcze.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Ma świadomość ważności profesjonalnego i etycznego działania z uwzględnieniem priorytetów zadań oraz ważności działalności inżynierskiej i skutków jej oddziaływania na podejmowane decyzje.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Jest gotów komunikować się w zespole przyjmując w nim różne role i ponosić odpowiedzialność za pracę własną i wspólnie realizowane zadania.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K04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Ma świadomość roli społecznej absolwenta uczelni technicznej i rozumie potrzebę przekazywania opinii publicznej, w sposób powszechnie zrozumiały, informacji dotyczących osiągnięć związanych z kierunkiem studiów  inżynieria danych.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ID1_K06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90ee7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90ee7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90ee7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90ee7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90ee7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e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0C15-F10F-405D-89C6-4B110971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LibreOffice/6.4.5.2$Windows_X86_64 LibreOffice_project/a726b36747cf2001e06b58ad5db1aa3a9a1872d6</Application>
  <Pages>3</Pages>
  <Words>400</Words>
  <Characters>3484</Characters>
  <CharactersWithSpaces>3986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2026-01-26T14:17:04Z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