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29" w:rsidRPr="00297499" w:rsidRDefault="004F5329" w:rsidP="0064715F">
      <w:pPr>
        <w:shd w:val="clear" w:color="auto" w:fill="FFFFFF"/>
        <w:spacing w:after="0" w:line="390" w:lineRule="atLeast"/>
        <w:jc w:val="center"/>
        <w:rPr>
          <w:rFonts w:asciiTheme="minorHAnsi" w:eastAsia="Times New Roman" w:hAnsiTheme="minorHAnsi"/>
          <w:b/>
          <w:bCs/>
          <w:sz w:val="24"/>
          <w:bdr w:val="none" w:sz="0" w:space="0" w:color="auto" w:frame="1"/>
          <w:lang w:eastAsia="pl-PL"/>
        </w:rPr>
      </w:pPr>
    </w:p>
    <w:p w:rsidR="0064715F" w:rsidRPr="00C9358E" w:rsidRDefault="0064715F" w:rsidP="0064715F">
      <w:pPr>
        <w:shd w:val="clear" w:color="auto" w:fill="FFFFFF"/>
        <w:spacing w:after="0" w:line="390" w:lineRule="atLeast"/>
        <w:jc w:val="center"/>
        <w:rPr>
          <w:rFonts w:ascii="Arial Narrow" w:eastAsia="Times New Roman" w:hAnsi="Arial Narrow"/>
          <w:sz w:val="24"/>
          <w:lang w:eastAsia="pl-PL"/>
        </w:rPr>
      </w:pPr>
      <w:r w:rsidRPr="00C9358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Zarządzenie Nr </w:t>
      </w:r>
      <w:r w:rsidR="00F12340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>5/2025</w:t>
      </w:r>
    </w:p>
    <w:p w:rsidR="0064715F" w:rsidRPr="00C9358E" w:rsidRDefault="0064715F" w:rsidP="0064715F">
      <w:pPr>
        <w:shd w:val="clear" w:color="auto" w:fill="FFFFFF"/>
        <w:spacing w:after="0" w:line="390" w:lineRule="atLeast"/>
        <w:jc w:val="center"/>
        <w:rPr>
          <w:rFonts w:ascii="Arial Narrow" w:eastAsia="Times New Roman" w:hAnsi="Arial Narrow"/>
          <w:sz w:val="24"/>
          <w:lang w:eastAsia="pl-PL"/>
        </w:rPr>
      </w:pPr>
      <w:r w:rsidRPr="00C9358E">
        <w:rPr>
          <w:rFonts w:ascii="Arial Narrow" w:eastAsia="Times New Roman" w:hAnsi="Arial Narrow"/>
          <w:b/>
          <w:bCs/>
          <w:sz w:val="24"/>
          <w:bdr w:val="none" w:sz="0" w:space="0" w:color="auto" w:frame="1"/>
          <w:lang w:eastAsia="pl-PL"/>
        </w:rPr>
        <w:t xml:space="preserve">Dziekana Wydziału Zarządzania i Modelowania Komputerowego </w:t>
      </w:r>
    </w:p>
    <w:p w:rsidR="000F6732" w:rsidRPr="00C9358E" w:rsidRDefault="000F6732" w:rsidP="000F6732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lang w:eastAsia="pl-PL"/>
        </w:rPr>
      </w:pPr>
      <w:r w:rsidRPr="00C9358E">
        <w:rPr>
          <w:rFonts w:ascii="Arial Narrow" w:eastAsia="Times New Roman" w:hAnsi="Arial Narrow"/>
          <w:b/>
          <w:sz w:val="24"/>
          <w:lang w:eastAsia="pl-PL"/>
        </w:rPr>
        <w:t xml:space="preserve">z dnia </w:t>
      </w:r>
      <w:r w:rsidR="00F12340">
        <w:rPr>
          <w:rFonts w:ascii="Arial Narrow" w:eastAsia="Times New Roman" w:hAnsi="Arial Narrow"/>
          <w:b/>
          <w:sz w:val="24"/>
          <w:lang w:eastAsia="pl-PL"/>
        </w:rPr>
        <w:t>10</w:t>
      </w:r>
      <w:r w:rsidR="00C9358E">
        <w:rPr>
          <w:rFonts w:ascii="Arial Narrow" w:eastAsia="Times New Roman" w:hAnsi="Arial Narrow"/>
          <w:b/>
          <w:sz w:val="24"/>
          <w:lang w:eastAsia="pl-PL"/>
        </w:rPr>
        <w:t xml:space="preserve"> września</w:t>
      </w:r>
      <w:r w:rsidRPr="00C9358E">
        <w:rPr>
          <w:rFonts w:ascii="Arial Narrow" w:eastAsia="Times New Roman" w:hAnsi="Arial Narrow"/>
          <w:b/>
          <w:sz w:val="24"/>
          <w:lang w:eastAsia="pl-PL"/>
        </w:rPr>
        <w:t xml:space="preserve"> 202</w:t>
      </w:r>
      <w:r w:rsidR="00F12340">
        <w:rPr>
          <w:rFonts w:ascii="Arial Narrow" w:eastAsia="Times New Roman" w:hAnsi="Arial Narrow"/>
          <w:b/>
          <w:sz w:val="24"/>
          <w:lang w:eastAsia="pl-PL"/>
        </w:rPr>
        <w:t>5</w:t>
      </w:r>
      <w:r w:rsidRPr="00C9358E">
        <w:rPr>
          <w:rFonts w:ascii="Arial Narrow" w:eastAsia="Times New Roman" w:hAnsi="Arial Narrow"/>
          <w:b/>
          <w:sz w:val="24"/>
          <w:lang w:eastAsia="pl-PL"/>
        </w:rPr>
        <w:t xml:space="preserve"> r.</w:t>
      </w:r>
    </w:p>
    <w:p w:rsidR="000F6732" w:rsidRPr="000F6732" w:rsidRDefault="000F6732" w:rsidP="000F6732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lang w:eastAsia="pl-PL"/>
        </w:rPr>
      </w:pPr>
      <w:r w:rsidRPr="000F6732">
        <w:rPr>
          <w:rFonts w:ascii="Arial Narrow" w:eastAsia="Times New Roman" w:hAnsi="Arial Narrow"/>
          <w:b/>
          <w:sz w:val="24"/>
          <w:lang w:eastAsia="pl-PL"/>
        </w:rPr>
        <w:t>w sprawie organizacji roku akademickiego 202</w:t>
      </w:r>
      <w:r w:rsidR="00F12340">
        <w:rPr>
          <w:rFonts w:ascii="Arial Narrow" w:eastAsia="Times New Roman" w:hAnsi="Arial Narrow"/>
          <w:b/>
          <w:sz w:val="24"/>
          <w:lang w:eastAsia="pl-PL"/>
        </w:rPr>
        <w:t>5</w:t>
      </w:r>
      <w:r w:rsidRPr="000F6732">
        <w:rPr>
          <w:rFonts w:ascii="Arial Narrow" w:eastAsia="Times New Roman" w:hAnsi="Arial Narrow"/>
          <w:b/>
          <w:sz w:val="24"/>
          <w:lang w:eastAsia="pl-PL"/>
        </w:rPr>
        <w:t>/202</w:t>
      </w:r>
      <w:r w:rsidR="00F12340">
        <w:rPr>
          <w:rFonts w:ascii="Arial Narrow" w:eastAsia="Times New Roman" w:hAnsi="Arial Narrow"/>
          <w:b/>
          <w:sz w:val="24"/>
          <w:lang w:eastAsia="pl-PL"/>
        </w:rPr>
        <w:t>6</w:t>
      </w:r>
    </w:p>
    <w:p w:rsidR="000F6732" w:rsidRPr="000F6732" w:rsidRDefault="000F6732" w:rsidP="000F6732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lang w:eastAsia="pl-PL"/>
        </w:rPr>
      </w:pPr>
      <w:r w:rsidRPr="000F6732">
        <w:rPr>
          <w:rFonts w:ascii="Arial Narrow" w:eastAsia="Times New Roman" w:hAnsi="Arial Narrow"/>
          <w:b/>
          <w:sz w:val="24"/>
          <w:lang w:eastAsia="pl-PL"/>
        </w:rPr>
        <w:t xml:space="preserve">na studiach niestacjonarnych I </w:t>
      </w:r>
      <w:proofErr w:type="spellStart"/>
      <w:r w:rsidRPr="000F6732">
        <w:rPr>
          <w:rFonts w:ascii="Arial Narrow" w:eastAsia="Times New Roman" w:hAnsi="Arial Narrow"/>
          <w:b/>
          <w:sz w:val="24"/>
          <w:lang w:eastAsia="pl-PL"/>
        </w:rPr>
        <w:t>i</w:t>
      </w:r>
      <w:proofErr w:type="spellEnd"/>
      <w:r w:rsidRPr="000F6732">
        <w:rPr>
          <w:rFonts w:ascii="Arial Narrow" w:eastAsia="Times New Roman" w:hAnsi="Arial Narrow"/>
          <w:b/>
          <w:sz w:val="24"/>
          <w:lang w:eastAsia="pl-PL"/>
        </w:rPr>
        <w:t xml:space="preserve"> II stopnia</w:t>
      </w:r>
    </w:p>
    <w:p w:rsidR="006A77BF" w:rsidRPr="00297499" w:rsidRDefault="006A77BF" w:rsidP="0064715F">
      <w:pPr>
        <w:shd w:val="clear" w:color="auto" w:fill="FFFFFF"/>
        <w:spacing w:after="0" w:line="390" w:lineRule="atLeast"/>
        <w:jc w:val="center"/>
        <w:rPr>
          <w:rFonts w:asciiTheme="minorHAnsi" w:eastAsia="Times New Roman" w:hAnsiTheme="minorHAnsi"/>
          <w:sz w:val="24"/>
          <w:lang w:eastAsia="pl-PL"/>
        </w:rPr>
      </w:pP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 xml:space="preserve">§1. Ustala się harmonogram zjazdów </w:t>
      </w:r>
      <w:r w:rsidR="00C33B42">
        <w:rPr>
          <w:rFonts w:asciiTheme="minorHAnsi" w:eastAsia="Times New Roman" w:hAnsiTheme="minorHAnsi"/>
          <w:sz w:val="24"/>
          <w:lang w:eastAsia="pl-PL"/>
        </w:rPr>
        <w:t xml:space="preserve">na studiach niestacjonarnych </w:t>
      </w:r>
      <w:r w:rsidRPr="00297499">
        <w:rPr>
          <w:rFonts w:asciiTheme="minorHAnsi" w:eastAsia="Times New Roman" w:hAnsiTheme="minorHAnsi"/>
          <w:sz w:val="24"/>
          <w:lang w:eastAsia="pl-PL"/>
        </w:rPr>
        <w:t>w roku akademickim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 xml:space="preserve"> 20</w:t>
      </w:r>
      <w:r w:rsidR="00A93D4E">
        <w:rPr>
          <w:rFonts w:asciiTheme="minorHAnsi" w:eastAsia="Times New Roman" w:hAnsiTheme="minorHAnsi"/>
          <w:sz w:val="24"/>
          <w:lang w:eastAsia="pl-PL"/>
        </w:rPr>
        <w:t>2</w:t>
      </w:r>
      <w:r w:rsidR="00F12340">
        <w:rPr>
          <w:rFonts w:asciiTheme="minorHAnsi" w:eastAsia="Times New Roman" w:hAnsiTheme="minorHAnsi"/>
          <w:sz w:val="24"/>
          <w:lang w:eastAsia="pl-PL"/>
        </w:rPr>
        <w:t>5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/20</w:t>
      </w:r>
      <w:r w:rsidR="00F02E61">
        <w:rPr>
          <w:rFonts w:asciiTheme="minorHAnsi" w:eastAsia="Times New Roman" w:hAnsiTheme="minorHAnsi"/>
          <w:sz w:val="24"/>
          <w:lang w:eastAsia="pl-PL"/>
        </w:rPr>
        <w:t>2</w:t>
      </w:r>
      <w:r w:rsidR="00F12340">
        <w:rPr>
          <w:rFonts w:asciiTheme="minorHAnsi" w:eastAsia="Times New Roman" w:hAnsiTheme="minorHAnsi"/>
          <w:sz w:val="24"/>
          <w:lang w:eastAsia="pl-PL"/>
        </w:rPr>
        <w:t>6</w:t>
      </w:r>
      <w:r w:rsidRPr="00297499">
        <w:rPr>
          <w:rFonts w:asciiTheme="minorHAnsi" w:eastAsia="Times New Roman" w:hAnsiTheme="minorHAnsi"/>
          <w:sz w:val="24"/>
          <w:lang w:eastAsia="pl-PL"/>
        </w:rPr>
        <w:t xml:space="preserve"> jak podano w </w:t>
      </w:r>
      <w:hyperlink r:id="rId6" w:history="1">
        <w:r w:rsidRPr="00297499">
          <w:rPr>
            <w:rFonts w:asciiTheme="minorHAnsi" w:eastAsia="Times New Roman" w:hAnsiTheme="minorHAnsi"/>
            <w:sz w:val="24"/>
            <w:bdr w:val="none" w:sz="0" w:space="0" w:color="auto" w:frame="1"/>
            <w:lang w:eastAsia="pl-PL"/>
          </w:rPr>
          <w:t>Załączniku 1</w:t>
        </w:r>
      </w:hyperlink>
      <w:r w:rsidRPr="00297499">
        <w:rPr>
          <w:rFonts w:asciiTheme="minorHAnsi" w:eastAsia="Times New Roman" w:hAnsiTheme="minorHAnsi"/>
          <w:sz w:val="24"/>
          <w:lang w:eastAsia="pl-PL"/>
        </w:rPr>
        <w:t>.</w:t>
      </w: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>§2. Ustala się harmonogram sesji egzaminacyjnych odpowiednio w terminach:</w:t>
      </w:r>
    </w:p>
    <w:p w:rsidR="0064715F" w:rsidRPr="00A70603" w:rsidRDefault="00A70603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 w:rsidRPr="00A70603">
        <w:rPr>
          <w:rFonts w:asciiTheme="minorHAnsi" w:eastAsia="Times New Roman" w:hAnsiTheme="minorHAnsi"/>
          <w:sz w:val="24"/>
          <w:lang w:eastAsia="pl-PL"/>
        </w:rPr>
        <w:t>6</w:t>
      </w:r>
      <w:r w:rsidR="00B54F8F" w:rsidRPr="00A70603">
        <w:rPr>
          <w:rFonts w:asciiTheme="minorHAnsi" w:eastAsia="Times New Roman" w:hAnsiTheme="minorHAnsi"/>
          <w:sz w:val="24"/>
          <w:lang w:eastAsia="pl-PL"/>
        </w:rPr>
        <w:t>-</w:t>
      </w:r>
      <w:r w:rsidRPr="00A70603">
        <w:rPr>
          <w:rFonts w:asciiTheme="minorHAnsi" w:eastAsia="Times New Roman" w:hAnsiTheme="minorHAnsi"/>
          <w:sz w:val="24"/>
          <w:lang w:eastAsia="pl-PL"/>
        </w:rPr>
        <w:t>8</w:t>
      </w:r>
      <w:r w:rsidR="00B54F8F" w:rsidRPr="00A70603">
        <w:rPr>
          <w:rFonts w:asciiTheme="minorHAnsi" w:eastAsia="Times New Roman" w:hAnsiTheme="minorHAnsi"/>
          <w:sz w:val="24"/>
          <w:lang w:eastAsia="pl-PL"/>
        </w:rPr>
        <w:t>.02.</w:t>
      </w:r>
      <w:r w:rsidR="007539FE" w:rsidRPr="00A70603">
        <w:rPr>
          <w:rFonts w:asciiTheme="minorHAnsi" w:eastAsia="Times New Roman" w:hAnsiTheme="minorHAnsi"/>
          <w:sz w:val="24"/>
          <w:lang w:eastAsia="pl-PL"/>
        </w:rPr>
        <w:t>202</w:t>
      </w:r>
      <w:r w:rsidR="0021366A" w:rsidRPr="00A70603">
        <w:rPr>
          <w:rFonts w:asciiTheme="minorHAnsi" w:eastAsia="Times New Roman" w:hAnsiTheme="minorHAnsi"/>
          <w:sz w:val="24"/>
          <w:lang w:eastAsia="pl-PL"/>
        </w:rPr>
        <w:t>6</w:t>
      </w:r>
      <w:r w:rsidR="0064715F" w:rsidRPr="00A70603">
        <w:rPr>
          <w:rFonts w:asciiTheme="minorHAnsi" w:eastAsia="Times New Roman" w:hAnsiTheme="minorHAnsi"/>
          <w:sz w:val="24"/>
          <w:lang w:eastAsia="pl-PL"/>
        </w:rPr>
        <w:t xml:space="preserve"> – zimowa podstawow</w:t>
      </w:r>
      <w:bookmarkStart w:id="0" w:name="_GoBack"/>
      <w:bookmarkEnd w:id="0"/>
      <w:r w:rsidR="0064715F" w:rsidRPr="00A70603">
        <w:rPr>
          <w:rFonts w:asciiTheme="minorHAnsi" w:eastAsia="Times New Roman" w:hAnsiTheme="minorHAnsi"/>
          <w:sz w:val="24"/>
          <w:lang w:eastAsia="pl-PL"/>
        </w:rPr>
        <w:t>a sesja egzaminacyjna</w:t>
      </w:r>
    </w:p>
    <w:p w:rsidR="0064715F" w:rsidRPr="00297499" w:rsidRDefault="006F36FD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 w:rsidRPr="00A70603">
        <w:rPr>
          <w:rFonts w:asciiTheme="minorHAnsi" w:eastAsia="Times New Roman" w:hAnsiTheme="minorHAnsi"/>
          <w:sz w:val="24"/>
          <w:lang w:eastAsia="pl-PL"/>
        </w:rPr>
        <w:t>2</w:t>
      </w:r>
      <w:r w:rsidR="00A70603">
        <w:rPr>
          <w:rFonts w:asciiTheme="minorHAnsi" w:eastAsia="Times New Roman" w:hAnsiTheme="minorHAnsi"/>
          <w:sz w:val="24"/>
          <w:lang w:eastAsia="pl-PL"/>
        </w:rPr>
        <w:t>0</w:t>
      </w:r>
      <w:r w:rsidR="00B54F8F" w:rsidRPr="00A70603">
        <w:rPr>
          <w:rFonts w:asciiTheme="minorHAnsi" w:eastAsia="Times New Roman" w:hAnsiTheme="minorHAnsi"/>
          <w:sz w:val="24"/>
          <w:lang w:eastAsia="pl-PL"/>
        </w:rPr>
        <w:t>-</w:t>
      </w:r>
      <w:r w:rsidRPr="00A70603">
        <w:rPr>
          <w:rFonts w:asciiTheme="minorHAnsi" w:eastAsia="Times New Roman" w:hAnsiTheme="minorHAnsi"/>
          <w:sz w:val="24"/>
          <w:lang w:eastAsia="pl-PL"/>
        </w:rPr>
        <w:t>2</w:t>
      </w:r>
      <w:r w:rsidR="00A70603">
        <w:rPr>
          <w:rFonts w:asciiTheme="minorHAnsi" w:eastAsia="Times New Roman" w:hAnsiTheme="minorHAnsi"/>
          <w:sz w:val="24"/>
          <w:lang w:eastAsia="pl-PL"/>
        </w:rPr>
        <w:t>2</w:t>
      </w:r>
      <w:r w:rsidR="00B54F8F" w:rsidRPr="00A70603">
        <w:rPr>
          <w:rFonts w:asciiTheme="minorHAnsi" w:eastAsia="Times New Roman" w:hAnsiTheme="minorHAnsi"/>
          <w:sz w:val="24"/>
          <w:lang w:eastAsia="pl-PL"/>
        </w:rPr>
        <w:t>.02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 w:rsidR="0021366A">
        <w:rPr>
          <w:rFonts w:asciiTheme="minorHAnsi" w:eastAsia="Times New Roman" w:hAnsiTheme="minorHAnsi"/>
          <w:sz w:val="24"/>
          <w:lang w:eastAsia="pl-PL"/>
        </w:rPr>
        <w:t>6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 zimowa poprawkowa sesja egzaminacyjna</w:t>
      </w:r>
    </w:p>
    <w:p w:rsidR="00B54F8F" w:rsidRPr="00297499" w:rsidRDefault="00B54F8F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 xml:space="preserve">do </w:t>
      </w:r>
      <w:r w:rsidR="009A7851">
        <w:rPr>
          <w:rFonts w:asciiTheme="minorHAnsi" w:eastAsia="Times New Roman" w:hAnsiTheme="minorHAnsi"/>
          <w:sz w:val="24"/>
          <w:lang w:eastAsia="pl-PL"/>
        </w:rPr>
        <w:t>2</w:t>
      </w:r>
      <w:r w:rsidR="0021366A">
        <w:rPr>
          <w:rFonts w:asciiTheme="minorHAnsi" w:eastAsia="Times New Roman" w:hAnsiTheme="minorHAnsi"/>
          <w:sz w:val="24"/>
          <w:lang w:eastAsia="pl-PL"/>
        </w:rPr>
        <w:t>7</w:t>
      </w:r>
      <w:r w:rsidRPr="00297499">
        <w:rPr>
          <w:rFonts w:asciiTheme="minorHAnsi" w:eastAsia="Times New Roman" w:hAnsiTheme="minorHAnsi"/>
          <w:sz w:val="24"/>
          <w:lang w:eastAsia="pl-PL"/>
        </w:rPr>
        <w:t>.0</w:t>
      </w:r>
      <w:r w:rsidR="009A7851">
        <w:rPr>
          <w:rFonts w:asciiTheme="minorHAnsi" w:eastAsia="Times New Roman" w:hAnsiTheme="minorHAnsi"/>
          <w:sz w:val="24"/>
          <w:lang w:eastAsia="pl-PL"/>
        </w:rPr>
        <w:t>2</w:t>
      </w:r>
      <w:r w:rsidRPr="00297499">
        <w:rPr>
          <w:rFonts w:asciiTheme="minorHAnsi" w:eastAsia="Times New Roman" w:hAnsiTheme="minorHAnsi"/>
          <w:sz w:val="24"/>
          <w:lang w:eastAsia="pl-PL"/>
        </w:rPr>
        <w:t>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 w:rsidR="0021366A">
        <w:rPr>
          <w:rFonts w:asciiTheme="minorHAnsi" w:eastAsia="Times New Roman" w:hAnsiTheme="minorHAnsi"/>
          <w:sz w:val="24"/>
          <w:lang w:eastAsia="pl-PL"/>
        </w:rPr>
        <w:t>6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</w:t>
      </w:r>
      <w:r w:rsidRPr="00297499">
        <w:rPr>
          <w:rFonts w:asciiTheme="minorHAnsi" w:eastAsia="Times New Roman" w:hAnsiTheme="minorHAnsi"/>
          <w:sz w:val="24"/>
          <w:lang w:eastAsia="pl-PL"/>
        </w:rPr>
        <w:t xml:space="preserve"> 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termin </w:t>
      </w:r>
      <w:r w:rsidRPr="00297499">
        <w:rPr>
          <w:rFonts w:asciiTheme="minorHAnsi" w:eastAsia="Times New Roman" w:hAnsiTheme="minorHAnsi"/>
          <w:sz w:val="24"/>
          <w:lang w:eastAsia="pl-PL"/>
        </w:rPr>
        <w:t xml:space="preserve">rejestracji i podejmowania indywidualnych decyzji </w:t>
      </w:r>
    </w:p>
    <w:p w:rsidR="0064715F" w:rsidRPr="00A70603" w:rsidRDefault="00A70603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 w:rsidRPr="00A70603">
        <w:rPr>
          <w:rFonts w:asciiTheme="minorHAnsi" w:eastAsia="Times New Roman" w:hAnsiTheme="minorHAnsi"/>
          <w:sz w:val="24"/>
          <w:lang w:eastAsia="pl-PL"/>
        </w:rPr>
        <w:t>3</w:t>
      </w:r>
      <w:r w:rsidR="00BA0C94" w:rsidRPr="00A70603">
        <w:rPr>
          <w:rFonts w:asciiTheme="minorHAnsi" w:eastAsia="Times New Roman" w:hAnsiTheme="minorHAnsi"/>
          <w:sz w:val="24"/>
          <w:lang w:eastAsia="pl-PL"/>
        </w:rPr>
        <w:t>-</w:t>
      </w:r>
      <w:r w:rsidRPr="00A70603">
        <w:rPr>
          <w:rFonts w:asciiTheme="minorHAnsi" w:eastAsia="Times New Roman" w:hAnsiTheme="minorHAnsi"/>
          <w:sz w:val="24"/>
          <w:lang w:eastAsia="pl-PL"/>
        </w:rPr>
        <w:t>5</w:t>
      </w:r>
      <w:r w:rsidR="00662FF8" w:rsidRPr="00A70603">
        <w:rPr>
          <w:rFonts w:asciiTheme="minorHAnsi" w:eastAsia="Times New Roman" w:hAnsiTheme="minorHAnsi"/>
          <w:sz w:val="24"/>
          <w:lang w:eastAsia="pl-PL"/>
        </w:rPr>
        <w:t>.0</w:t>
      </w:r>
      <w:r w:rsidR="006F36FD" w:rsidRPr="00A70603">
        <w:rPr>
          <w:rFonts w:asciiTheme="minorHAnsi" w:eastAsia="Times New Roman" w:hAnsiTheme="minorHAnsi"/>
          <w:sz w:val="24"/>
          <w:lang w:eastAsia="pl-PL"/>
        </w:rPr>
        <w:t>7</w:t>
      </w:r>
      <w:r w:rsidR="00B54F8F" w:rsidRPr="00A70603">
        <w:rPr>
          <w:rFonts w:asciiTheme="minorHAnsi" w:eastAsia="Times New Roman" w:hAnsiTheme="minorHAnsi"/>
          <w:sz w:val="24"/>
          <w:lang w:eastAsia="pl-PL"/>
        </w:rPr>
        <w:t>.</w:t>
      </w:r>
      <w:r w:rsidR="007539FE" w:rsidRPr="00A70603">
        <w:rPr>
          <w:rFonts w:asciiTheme="minorHAnsi" w:eastAsia="Times New Roman" w:hAnsiTheme="minorHAnsi"/>
          <w:sz w:val="24"/>
          <w:lang w:eastAsia="pl-PL"/>
        </w:rPr>
        <w:t>202</w:t>
      </w:r>
      <w:r w:rsidR="0021366A" w:rsidRPr="00A70603">
        <w:rPr>
          <w:rFonts w:asciiTheme="minorHAnsi" w:eastAsia="Times New Roman" w:hAnsiTheme="minorHAnsi"/>
          <w:sz w:val="24"/>
          <w:lang w:eastAsia="pl-PL"/>
        </w:rPr>
        <w:t>6</w:t>
      </w:r>
      <w:r w:rsidR="0064715F" w:rsidRPr="00A70603">
        <w:rPr>
          <w:rFonts w:asciiTheme="minorHAnsi" w:eastAsia="Times New Roman" w:hAnsiTheme="minorHAnsi"/>
          <w:sz w:val="24"/>
          <w:lang w:eastAsia="pl-PL"/>
        </w:rPr>
        <w:t xml:space="preserve"> – letnia podstawowa sesja egzaminacyjna</w:t>
      </w:r>
      <w:r w:rsidR="00662FF8" w:rsidRPr="00A70603">
        <w:rPr>
          <w:rFonts w:asciiTheme="minorHAnsi" w:eastAsia="Times New Roman" w:hAnsiTheme="minorHAnsi"/>
          <w:sz w:val="24"/>
          <w:lang w:eastAsia="pl-PL"/>
        </w:rPr>
        <w:t xml:space="preserve"> </w:t>
      </w:r>
    </w:p>
    <w:p w:rsidR="0064715F" w:rsidRPr="00297499" w:rsidRDefault="00A70603" w:rsidP="00371867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0" w:line="390" w:lineRule="atLeast"/>
        <w:ind w:left="709"/>
        <w:rPr>
          <w:rFonts w:asciiTheme="minorHAnsi" w:eastAsia="Times New Roman" w:hAnsiTheme="minorHAnsi"/>
          <w:sz w:val="24"/>
          <w:lang w:eastAsia="pl-PL"/>
        </w:rPr>
      </w:pPr>
      <w:r w:rsidRPr="00A70603">
        <w:rPr>
          <w:rFonts w:asciiTheme="minorHAnsi" w:eastAsia="Times New Roman" w:hAnsiTheme="minorHAnsi"/>
          <w:sz w:val="24"/>
          <w:lang w:eastAsia="pl-PL"/>
        </w:rPr>
        <w:t>4</w:t>
      </w:r>
      <w:r w:rsidR="00B54F8F" w:rsidRPr="00A70603">
        <w:rPr>
          <w:rFonts w:asciiTheme="minorHAnsi" w:eastAsia="Times New Roman" w:hAnsiTheme="minorHAnsi"/>
          <w:sz w:val="24"/>
          <w:lang w:eastAsia="pl-PL"/>
        </w:rPr>
        <w:t>-</w:t>
      </w:r>
      <w:r w:rsidRPr="00A70603">
        <w:rPr>
          <w:rFonts w:asciiTheme="minorHAnsi" w:eastAsia="Times New Roman" w:hAnsiTheme="minorHAnsi"/>
          <w:sz w:val="24"/>
          <w:lang w:eastAsia="pl-PL"/>
        </w:rPr>
        <w:t>6</w:t>
      </w:r>
      <w:r w:rsidR="0064715F" w:rsidRPr="00A70603">
        <w:rPr>
          <w:rFonts w:asciiTheme="minorHAnsi" w:eastAsia="Times New Roman" w:hAnsiTheme="minorHAnsi"/>
          <w:sz w:val="24"/>
          <w:lang w:eastAsia="pl-PL"/>
        </w:rPr>
        <w:t>.09.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 w:rsidR="0021366A">
        <w:rPr>
          <w:rFonts w:asciiTheme="minorHAnsi" w:eastAsia="Times New Roman" w:hAnsiTheme="minorHAnsi"/>
          <w:sz w:val="24"/>
          <w:lang w:eastAsia="pl-PL"/>
        </w:rPr>
        <w:t>6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 letnia poprawkowa sesja egzaminacyjna</w:t>
      </w:r>
    </w:p>
    <w:p w:rsidR="00B54F8F" w:rsidRPr="00297499" w:rsidRDefault="00371867" w:rsidP="00E21B49">
      <w:pPr>
        <w:numPr>
          <w:ilvl w:val="0"/>
          <w:numId w:val="1"/>
        </w:numPr>
        <w:shd w:val="clear" w:color="auto" w:fill="FFFFFF"/>
        <w:tabs>
          <w:tab w:val="clear" w:pos="720"/>
          <w:tab w:val="num" w:pos="-3544"/>
        </w:tabs>
        <w:spacing w:after="120" w:line="390" w:lineRule="atLeast"/>
        <w:ind w:left="709" w:hanging="357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 xml:space="preserve">do </w:t>
      </w:r>
      <w:r w:rsidR="006F36FD">
        <w:rPr>
          <w:rFonts w:asciiTheme="minorHAnsi" w:eastAsia="Times New Roman" w:hAnsiTheme="minorHAnsi"/>
          <w:sz w:val="24"/>
          <w:lang w:eastAsia="pl-PL"/>
        </w:rPr>
        <w:t>30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>.09.</w:t>
      </w:r>
      <w:r w:rsidR="007539FE">
        <w:rPr>
          <w:rFonts w:asciiTheme="minorHAnsi" w:eastAsia="Times New Roman" w:hAnsiTheme="minorHAnsi"/>
          <w:sz w:val="24"/>
          <w:lang w:eastAsia="pl-PL"/>
        </w:rPr>
        <w:t>202</w:t>
      </w:r>
      <w:r w:rsidR="0021366A">
        <w:rPr>
          <w:rFonts w:asciiTheme="minorHAnsi" w:eastAsia="Times New Roman" w:hAnsiTheme="minorHAnsi"/>
          <w:sz w:val="24"/>
          <w:lang w:eastAsia="pl-PL"/>
        </w:rPr>
        <w:t>6</w:t>
      </w:r>
      <w:r w:rsidR="0064715F" w:rsidRPr="00297499">
        <w:rPr>
          <w:rFonts w:asciiTheme="minorHAnsi" w:eastAsia="Times New Roman" w:hAnsiTheme="minorHAnsi"/>
          <w:sz w:val="24"/>
          <w:lang w:eastAsia="pl-PL"/>
        </w:rPr>
        <w:t xml:space="preserve"> – </w:t>
      </w:r>
      <w:r w:rsidR="00B54F8F" w:rsidRPr="00297499">
        <w:rPr>
          <w:rFonts w:asciiTheme="minorHAnsi" w:eastAsia="Times New Roman" w:hAnsiTheme="minorHAnsi"/>
          <w:sz w:val="24"/>
          <w:lang w:eastAsia="pl-PL"/>
        </w:rPr>
        <w:t xml:space="preserve">termin rejestracji i podejmowania indywidualnych decyzji </w:t>
      </w: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>§3. Wykonanie zarządzenia zleca się prodziekanom ds. studenckich i dydaktyki oraz kierownikom jednostek wydziałowych.</w:t>
      </w:r>
    </w:p>
    <w:p w:rsidR="0064715F" w:rsidRPr="00297499" w:rsidRDefault="0064715F" w:rsidP="00371867">
      <w:pPr>
        <w:shd w:val="clear" w:color="auto" w:fill="FFFFFF"/>
        <w:spacing w:after="120" w:line="390" w:lineRule="atLeast"/>
        <w:ind w:left="425" w:hanging="425"/>
        <w:rPr>
          <w:rFonts w:asciiTheme="minorHAnsi" w:eastAsia="Times New Roman" w:hAnsiTheme="minorHAnsi"/>
          <w:sz w:val="24"/>
          <w:lang w:eastAsia="pl-PL"/>
        </w:rPr>
      </w:pPr>
      <w:r w:rsidRPr="00297499">
        <w:rPr>
          <w:rFonts w:asciiTheme="minorHAnsi" w:eastAsia="Times New Roman" w:hAnsiTheme="minorHAnsi"/>
          <w:sz w:val="24"/>
          <w:lang w:eastAsia="pl-PL"/>
        </w:rPr>
        <w:t>§4. Zarządzenie wchodzi w życie z dniem podpisania.</w:t>
      </w:r>
    </w:p>
    <w:p w:rsidR="009F4974" w:rsidRPr="00297499" w:rsidRDefault="009F4974">
      <w:pPr>
        <w:rPr>
          <w:rFonts w:asciiTheme="minorHAnsi" w:hAnsiTheme="minorHAnsi"/>
        </w:rPr>
      </w:pPr>
    </w:p>
    <w:p w:rsidR="006A77BF" w:rsidRPr="00297499" w:rsidRDefault="006A77BF">
      <w:pPr>
        <w:rPr>
          <w:rFonts w:asciiTheme="minorHAnsi" w:hAnsiTheme="minorHAnsi"/>
          <w:sz w:val="24"/>
        </w:rPr>
      </w:pPr>
    </w:p>
    <w:p w:rsidR="006A77BF" w:rsidRPr="00297499" w:rsidRDefault="006A77BF" w:rsidP="007539FE">
      <w:pPr>
        <w:tabs>
          <w:tab w:val="left" w:pos="5103"/>
        </w:tabs>
        <w:ind w:firstLine="708"/>
        <w:rPr>
          <w:rFonts w:asciiTheme="minorHAnsi" w:hAnsiTheme="minorHAnsi"/>
          <w:b/>
          <w:sz w:val="24"/>
        </w:rPr>
      </w:pPr>
      <w:r w:rsidRPr="00297499">
        <w:rPr>
          <w:rFonts w:asciiTheme="minorHAnsi" w:hAnsiTheme="minorHAnsi"/>
          <w:b/>
          <w:sz w:val="24"/>
        </w:rPr>
        <w:tab/>
      </w:r>
      <w:r w:rsidR="007539FE">
        <w:rPr>
          <w:rFonts w:asciiTheme="minorHAnsi" w:hAnsiTheme="minorHAnsi"/>
          <w:b/>
          <w:sz w:val="24"/>
        </w:rPr>
        <w:tab/>
      </w:r>
      <w:r w:rsidR="007539FE">
        <w:rPr>
          <w:rFonts w:asciiTheme="minorHAnsi" w:hAnsiTheme="minorHAnsi"/>
          <w:b/>
          <w:sz w:val="24"/>
        </w:rPr>
        <w:tab/>
      </w:r>
      <w:r w:rsidRPr="00297499">
        <w:rPr>
          <w:rFonts w:asciiTheme="minorHAnsi" w:hAnsiTheme="minorHAnsi"/>
          <w:b/>
          <w:sz w:val="24"/>
        </w:rPr>
        <w:t>Dziekan</w:t>
      </w:r>
    </w:p>
    <w:p w:rsidR="006A77BF" w:rsidRPr="00297499" w:rsidRDefault="006A77BF" w:rsidP="007539FE">
      <w:pPr>
        <w:tabs>
          <w:tab w:val="left" w:pos="5103"/>
        </w:tabs>
        <w:ind w:firstLine="708"/>
        <w:rPr>
          <w:rFonts w:asciiTheme="minorHAnsi" w:hAnsiTheme="minorHAnsi"/>
          <w:b/>
          <w:sz w:val="24"/>
        </w:rPr>
      </w:pPr>
      <w:r w:rsidRPr="00297499">
        <w:rPr>
          <w:rFonts w:asciiTheme="minorHAnsi" w:hAnsiTheme="minorHAnsi"/>
          <w:b/>
          <w:sz w:val="24"/>
        </w:rPr>
        <w:tab/>
        <w:t xml:space="preserve">dr hab. inż. </w:t>
      </w:r>
      <w:r w:rsidR="007539FE">
        <w:rPr>
          <w:rFonts w:asciiTheme="minorHAnsi" w:hAnsiTheme="minorHAnsi"/>
          <w:b/>
          <w:sz w:val="24"/>
        </w:rPr>
        <w:t xml:space="preserve">Dariusz </w:t>
      </w:r>
      <w:proofErr w:type="spellStart"/>
      <w:r w:rsidR="007539FE">
        <w:rPr>
          <w:rFonts w:asciiTheme="minorHAnsi" w:hAnsiTheme="minorHAnsi"/>
          <w:b/>
          <w:sz w:val="24"/>
        </w:rPr>
        <w:t>Bojczuk</w:t>
      </w:r>
      <w:proofErr w:type="spellEnd"/>
      <w:r w:rsidR="007539FE">
        <w:rPr>
          <w:rFonts w:asciiTheme="minorHAnsi" w:hAnsiTheme="minorHAnsi"/>
          <w:b/>
          <w:sz w:val="24"/>
        </w:rPr>
        <w:t>, prof. PŚk</w:t>
      </w:r>
    </w:p>
    <w:sectPr w:rsidR="006A77BF" w:rsidRPr="0029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457"/>
    <w:multiLevelType w:val="multilevel"/>
    <w:tmpl w:val="158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5F"/>
    <w:rsid w:val="000E2E31"/>
    <w:rsid w:val="000E535A"/>
    <w:rsid w:val="000F6732"/>
    <w:rsid w:val="00105F8C"/>
    <w:rsid w:val="0021366A"/>
    <w:rsid w:val="00267864"/>
    <w:rsid w:val="00297499"/>
    <w:rsid w:val="002977EE"/>
    <w:rsid w:val="00371867"/>
    <w:rsid w:val="00446938"/>
    <w:rsid w:val="004F5329"/>
    <w:rsid w:val="0056013E"/>
    <w:rsid w:val="005627DB"/>
    <w:rsid w:val="0064715F"/>
    <w:rsid w:val="00662FF8"/>
    <w:rsid w:val="006A77BF"/>
    <w:rsid w:val="006F36FD"/>
    <w:rsid w:val="007539FE"/>
    <w:rsid w:val="007837CD"/>
    <w:rsid w:val="00806F3F"/>
    <w:rsid w:val="00862DAC"/>
    <w:rsid w:val="00990389"/>
    <w:rsid w:val="009A7851"/>
    <w:rsid w:val="009F4974"/>
    <w:rsid w:val="00A04C0F"/>
    <w:rsid w:val="00A70603"/>
    <w:rsid w:val="00A90431"/>
    <w:rsid w:val="00A93D4E"/>
    <w:rsid w:val="00B07033"/>
    <w:rsid w:val="00B54F8F"/>
    <w:rsid w:val="00BA0C94"/>
    <w:rsid w:val="00C029DB"/>
    <w:rsid w:val="00C33B42"/>
    <w:rsid w:val="00C9358E"/>
    <w:rsid w:val="00DA0CC2"/>
    <w:rsid w:val="00E02B41"/>
    <w:rsid w:val="00E21B49"/>
    <w:rsid w:val="00F02E61"/>
    <w:rsid w:val="00F12340"/>
    <w:rsid w:val="00F2563A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15F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64715F"/>
    <w:rPr>
      <w:b w:val="0"/>
      <w:bCs/>
    </w:rPr>
  </w:style>
  <w:style w:type="character" w:customStyle="1" w:styleId="apple-converted-space">
    <w:name w:val="apple-converted-space"/>
    <w:basedOn w:val="Domylnaczcionkaakapitu"/>
    <w:rsid w:val="0064715F"/>
  </w:style>
  <w:style w:type="character" w:styleId="Hipercze">
    <w:name w:val="Hyperlink"/>
    <w:basedOn w:val="Domylnaczcionkaakapitu"/>
    <w:uiPriority w:val="99"/>
    <w:semiHidden/>
    <w:unhideWhenUsed/>
    <w:rsid w:val="006471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15F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64715F"/>
    <w:rPr>
      <w:b w:val="0"/>
      <w:bCs/>
    </w:rPr>
  </w:style>
  <w:style w:type="character" w:customStyle="1" w:styleId="apple-converted-space">
    <w:name w:val="apple-converted-space"/>
    <w:basedOn w:val="Domylnaczcionkaakapitu"/>
    <w:rsid w:val="0064715F"/>
  </w:style>
  <w:style w:type="character" w:styleId="Hipercze">
    <w:name w:val="Hyperlink"/>
    <w:basedOn w:val="Domylnaczcionkaakapitu"/>
    <w:uiPriority w:val="99"/>
    <w:semiHidden/>
    <w:unhideWhenUsed/>
    <w:rsid w:val="00647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.kielce.pl/files/wbia/harmonogram-zjazdow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PŚk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MS</cp:lastModifiedBy>
  <cp:revision>2</cp:revision>
  <cp:lastPrinted>2016-09-06T18:29:00Z</cp:lastPrinted>
  <dcterms:created xsi:type="dcterms:W3CDTF">2025-09-08T12:18:00Z</dcterms:created>
  <dcterms:modified xsi:type="dcterms:W3CDTF">2025-09-08T12:18:00Z</dcterms:modified>
</cp:coreProperties>
</file>