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5F" w:rsidRPr="00587F8F" w:rsidRDefault="0064715F" w:rsidP="00DA42A9">
      <w:pPr>
        <w:shd w:val="clear" w:color="auto" w:fill="FFFFFF"/>
        <w:spacing w:after="0"/>
        <w:jc w:val="center"/>
        <w:rPr>
          <w:rFonts w:ascii="Arial Narrow" w:eastAsia="Times New Roman" w:hAnsi="Arial Narrow"/>
          <w:sz w:val="24"/>
          <w:lang w:eastAsia="pl-PL"/>
        </w:rPr>
      </w:pP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Zarządzenie Nr</w:t>
      </w:r>
      <w:r w:rsidR="00851332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 1/</w:t>
      </w:r>
      <w:r w:rsidR="00FB5B69" w:rsidRPr="00DA42A9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2</w:t>
      </w:r>
      <w:r w:rsidR="00FB5B69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0</w:t>
      </w:r>
      <w:r w:rsidR="007E2070" w:rsidRPr="00DA42A9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2</w:t>
      </w:r>
      <w:r w:rsidR="00DF60E2" w:rsidRPr="00DA42A9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4</w:t>
      </w:r>
    </w:p>
    <w:p w:rsidR="0064715F" w:rsidRPr="00587F8F" w:rsidRDefault="0064715F" w:rsidP="00DA42A9">
      <w:pPr>
        <w:shd w:val="clear" w:color="auto" w:fill="FFFFFF"/>
        <w:spacing w:after="0"/>
        <w:jc w:val="center"/>
        <w:rPr>
          <w:rFonts w:ascii="Arial Narrow" w:eastAsia="Times New Roman" w:hAnsi="Arial Narrow"/>
          <w:sz w:val="24"/>
          <w:lang w:eastAsia="pl-PL"/>
        </w:rPr>
      </w:pP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Dziekana Wydziału Zarządzania i Modelowania Komputerowego </w:t>
      </w:r>
    </w:p>
    <w:p w:rsidR="0064715F" w:rsidRPr="00587F8F" w:rsidRDefault="00043CBE" w:rsidP="00DA42A9">
      <w:pPr>
        <w:shd w:val="clear" w:color="auto" w:fill="FFFFFF"/>
        <w:spacing w:after="0"/>
        <w:jc w:val="center"/>
        <w:rPr>
          <w:rFonts w:ascii="Arial Narrow" w:eastAsia="Times New Roman" w:hAnsi="Arial Narrow"/>
          <w:sz w:val="24"/>
          <w:lang w:eastAsia="pl-PL"/>
        </w:rPr>
      </w:pPr>
      <w:r w:rsidRPr="00587F8F">
        <w:rPr>
          <w:rFonts w:ascii="Arial Narrow" w:eastAsia="Times New Roman" w:hAnsi="Arial Narrow"/>
          <w:b/>
          <w:sz w:val="24"/>
          <w:lang w:eastAsia="pl-PL"/>
        </w:rPr>
        <w:t xml:space="preserve">z dnia </w:t>
      </w:r>
      <w:r w:rsidR="009716A0">
        <w:rPr>
          <w:rFonts w:ascii="Arial Narrow" w:eastAsia="Times New Roman" w:hAnsi="Arial Narrow"/>
          <w:b/>
          <w:sz w:val="24"/>
          <w:lang w:eastAsia="pl-PL"/>
        </w:rPr>
        <w:t>13</w:t>
      </w:r>
      <w:r w:rsidR="006014B6" w:rsidRPr="00587F8F">
        <w:rPr>
          <w:rFonts w:ascii="Arial Narrow" w:eastAsia="Times New Roman" w:hAnsi="Arial Narrow"/>
          <w:b/>
          <w:sz w:val="24"/>
          <w:lang w:eastAsia="pl-PL"/>
        </w:rPr>
        <w:t xml:space="preserve"> </w:t>
      </w:r>
      <w:r w:rsidR="00DF60E2">
        <w:rPr>
          <w:rFonts w:ascii="Arial Narrow" w:eastAsia="Times New Roman" w:hAnsi="Arial Narrow"/>
          <w:b/>
          <w:sz w:val="24"/>
          <w:lang w:eastAsia="pl-PL"/>
        </w:rPr>
        <w:t>marca 2024</w:t>
      </w:r>
      <w:r w:rsidR="006014B6" w:rsidRPr="00587F8F">
        <w:rPr>
          <w:rFonts w:ascii="Arial Narrow" w:eastAsia="Times New Roman" w:hAnsi="Arial Narrow"/>
          <w:b/>
          <w:sz w:val="24"/>
          <w:lang w:eastAsia="pl-PL"/>
        </w:rPr>
        <w:t xml:space="preserve"> </w:t>
      </w:r>
      <w:r w:rsidR="0064715F"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r.</w:t>
      </w:r>
    </w:p>
    <w:p w:rsidR="0064715F" w:rsidRPr="00587F8F" w:rsidRDefault="0064715F" w:rsidP="00DA42A9">
      <w:pPr>
        <w:shd w:val="clear" w:color="auto" w:fill="FFFFFF"/>
        <w:spacing w:after="0"/>
        <w:jc w:val="center"/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</w:pP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w sprawie </w:t>
      </w:r>
      <w:r w:rsidR="00384C3D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określenia </w:t>
      </w:r>
      <w:r w:rsidR="007F7BCA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>zakresu zadań Rad Programowych</w:t>
      </w:r>
      <w:r w:rsidR="002D0068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 </w:t>
      </w:r>
      <w:r w:rsidRPr="00587F8F">
        <w:rPr>
          <w:rFonts w:ascii="Arial Narrow" w:eastAsia="Times New Roman" w:hAnsi="Arial Narrow"/>
          <w:b/>
          <w:bCs/>
          <w:sz w:val="24"/>
          <w:bdr w:val="none" w:sz="0" w:space="0" w:color="auto" w:frame="1"/>
          <w:lang w:eastAsia="pl-PL"/>
        </w:rPr>
        <w:t xml:space="preserve"> </w:t>
      </w:r>
    </w:p>
    <w:p w:rsidR="006A77BF" w:rsidRPr="00587F8F" w:rsidRDefault="006A77BF" w:rsidP="0064715F">
      <w:pPr>
        <w:shd w:val="clear" w:color="auto" w:fill="FFFFFF"/>
        <w:spacing w:after="0" w:line="390" w:lineRule="atLeast"/>
        <w:jc w:val="center"/>
        <w:rPr>
          <w:rFonts w:asciiTheme="minorHAnsi" w:eastAsia="Times New Roman" w:hAnsiTheme="minorHAnsi"/>
          <w:sz w:val="24"/>
          <w:lang w:eastAsia="pl-PL"/>
        </w:rPr>
      </w:pPr>
    </w:p>
    <w:p w:rsidR="00837343" w:rsidRPr="00DA42A9" w:rsidRDefault="0064715F" w:rsidP="001701F2">
      <w:pPr>
        <w:shd w:val="clear" w:color="auto" w:fill="FFFFFF"/>
        <w:spacing w:after="120" w:line="390" w:lineRule="atLeast"/>
        <w:ind w:left="567" w:hanging="567"/>
        <w:rPr>
          <w:rFonts w:asciiTheme="minorHAnsi" w:eastAsia="Times New Roman" w:hAnsiTheme="minorHAnsi"/>
          <w:sz w:val="22"/>
          <w:szCs w:val="22"/>
          <w:lang w:eastAsia="pl-PL"/>
        </w:rPr>
      </w:pPr>
      <w:r w:rsidRPr="00587F8F">
        <w:rPr>
          <w:rFonts w:asciiTheme="minorHAnsi" w:eastAsia="Times New Roman" w:hAnsiTheme="minorHAnsi"/>
          <w:sz w:val="24"/>
          <w:lang w:eastAsia="pl-PL"/>
        </w:rPr>
        <w:t xml:space="preserve">§1. </w:t>
      </w:r>
      <w:r w:rsidR="001701F2">
        <w:rPr>
          <w:rFonts w:asciiTheme="minorHAnsi" w:eastAsia="Times New Roman" w:hAnsiTheme="minorHAnsi"/>
          <w:sz w:val="24"/>
          <w:lang w:eastAsia="pl-PL"/>
        </w:rPr>
        <w:t xml:space="preserve">  </w:t>
      </w:r>
      <w:r w:rsidRPr="00DA42A9">
        <w:rPr>
          <w:rFonts w:asciiTheme="minorHAnsi" w:eastAsia="Times New Roman" w:hAnsiTheme="minorHAnsi"/>
          <w:sz w:val="22"/>
          <w:szCs w:val="22"/>
          <w:lang w:eastAsia="pl-PL"/>
        </w:rPr>
        <w:t xml:space="preserve">Ustala się </w:t>
      </w:r>
      <w:r w:rsidR="00837343" w:rsidRPr="00DA42A9">
        <w:rPr>
          <w:rFonts w:asciiTheme="minorHAnsi" w:eastAsia="Times New Roman" w:hAnsiTheme="minorHAnsi"/>
          <w:sz w:val="22"/>
          <w:szCs w:val="22"/>
          <w:lang w:eastAsia="pl-PL"/>
        </w:rPr>
        <w:t>co następuje:</w:t>
      </w:r>
    </w:p>
    <w:p w:rsidR="009A27D4" w:rsidRPr="00DA42A9" w:rsidRDefault="00384C3D" w:rsidP="00DA42A9">
      <w:pPr>
        <w:spacing w:after="12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Do zakresu zadań Rady P</w:t>
      </w:r>
      <w:r w:rsidR="009A27D4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rogramowej kierunku należy:</w:t>
      </w:r>
    </w:p>
    <w:p w:rsidR="009A27D4" w:rsidRPr="00DA42A9" w:rsidRDefault="00F07078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Nadzór merytoryczny</w:t>
      </w:r>
      <w:r w:rsidR="009A27D4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313A23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nad realizacją programu studiów.</w:t>
      </w:r>
    </w:p>
    <w:p w:rsidR="00F07078" w:rsidRPr="00DA42A9" w:rsidRDefault="00F07078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Systematyczna ocena </w:t>
      </w:r>
      <w:r w:rsidR="009A27D4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programu studiów, nie rzadziej niż raz w roku akademickim</w:t>
      </w:r>
      <w:r w:rsidR="00313A23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765C32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9A27D4" w:rsidRPr="00DA42A9" w:rsidRDefault="00F07078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Występowanie, w miarę potrzeby, z inicjatywą modyfikacji</w:t>
      </w:r>
      <w:r w:rsidR="00666B44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65C32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programu</w:t>
      </w: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studiów</w:t>
      </w:r>
      <w:r w:rsidR="00765C32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w tym kierunkowych efektów uczenia się oraz planów studiów, </w:t>
      </w:r>
      <w:r w:rsidR="00666B44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 aktualnymi aktami prawnymi</w:t>
      </w:r>
      <w:r w:rsidR="00765C32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F07078" w:rsidRPr="00DA42A9" w:rsidRDefault="00F07078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hAnsiTheme="minorHAnsi" w:cstheme="minorHAnsi"/>
          <w:sz w:val="22"/>
          <w:szCs w:val="22"/>
        </w:rPr>
        <w:t>Opracowanie i uaktualnianie sylwetki absolwenta kierunku z uwzględnieniem oferowanych zakresów.</w:t>
      </w: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9A27D4" w:rsidRPr="00DA42A9" w:rsidRDefault="0035688C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Podejmowanie inicjatyw i monitorowanie współpracy</w:t>
      </w:r>
      <w:r w:rsidR="009A27D4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 otoczeniem społeczno-gospodarczym.</w:t>
      </w:r>
    </w:p>
    <w:p w:rsidR="009A27D4" w:rsidRPr="00DA42A9" w:rsidRDefault="009A27D4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Weryfikacja pytań na egzamin dyplomowy, po każdej zmianie programu studiów i nie rzadziej niż raz na 4 lata;</w:t>
      </w:r>
      <w:r w:rsidR="00313A23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sprawdzenie ich zgodności z kierunkowymi efektami kształcenia.</w:t>
      </w:r>
    </w:p>
    <w:p w:rsidR="00313A23" w:rsidRPr="00DA42A9" w:rsidRDefault="00C03212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hAnsiTheme="minorHAnsi" w:cstheme="minorHAnsi"/>
          <w:sz w:val="22"/>
          <w:szCs w:val="22"/>
        </w:rPr>
        <w:t>Określenie tematyki</w:t>
      </w:r>
      <w:r w:rsidR="00313A23" w:rsidRPr="00DA42A9">
        <w:rPr>
          <w:rFonts w:asciiTheme="minorHAnsi" w:hAnsiTheme="minorHAnsi" w:cstheme="minorHAnsi"/>
          <w:sz w:val="22"/>
          <w:szCs w:val="22"/>
        </w:rPr>
        <w:t xml:space="preserve"> prac dyplomowych</w:t>
      </w:r>
      <w:r w:rsidRPr="00DA42A9">
        <w:rPr>
          <w:rFonts w:asciiTheme="minorHAnsi" w:hAnsiTheme="minorHAnsi" w:cstheme="minorHAnsi"/>
          <w:sz w:val="22"/>
          <w:szCs w:val="22"/>
        </w:rPr>
        <w:t xml:space="preserve"> spójnej</w:t>
      </w:r>
      <w:r w:rsidR="00313A23" w:rsidRPr="00DA42A9">
        <w:rPr>
          <w:rFonts w:asciiTheme="minorHAnsi" w:hAnsiTheme="minorHAnsi" w:cstheme="minorHAnsi"/>
          <w:sz w:val="22"/>
          <w:szCs w:val="22"/>
        </w:rPr>
        <w:t xml:space="preserve"> z kierunkowymi</w:t>
      </w:r>
      <w:r w:rsidR="003720A6" w:rsidRPr="00DA42A9">
        <w:rPr>
          <w:rFonts w:asciiTheme="minorHAnsi" w:hAnsiTheme="minorHAnsi" w:cstheme="minorHAnsi"/>
          <w:sz w:val="22"/>
          <w:szCs w:val="22"/>
        </w:rPr>
        <w:t xml:space="preserve"> efektami </w:t>
      </w:r>
      <w:r w:rsidR="00F07078" w:rsidRPr="00DA42A9">
        <w:rPr>
          <w:rFonts w:asciiTheme="minorHAnsi" w:hAnsiTheme="minorHAnsi" w:cstheme="minorHAnsi"/>
          <w:sz w:val="22"/>
          <w:szCs w:val="22"/>
        </w:rPr>
        <w:t xml:space="preserve">uczenia się </w:t>
      </w:r>
      <w:r w:rsidR="003720A6" w:rsidRPr="00DA42A9">
        <w:rPr>
          <w:rFonts w:asciiTheme="minorHAnsi" w:hAnsiTheme="minorHAnsi" w:cstheme="minorHAnsi"/>
          <w:sz w:val="22"/>
          <w:szCs w:val="22"/>
        </w:rPr>
        <w:t>i </w:t>
      </w:r>
      <w:r w:rsidRPr="00DA42A9">
        <w:rPr>
          <w:rFonts w:asciiTheme="minorHAnsi" w:hAnsiTheme="minorHAnsi" w:cstheme="minorHAnsi"/>
          <w:sz w:val="22"/>
          <w:szCs w:val="22"/>
        </w:rPr>
        <w:t>sylwetką</w:t>
      </w:r>
      <w:r w:rsidR="00313A23" w:rsidRPr="00DA42A9">
        <w:rPr>
          <w:rFonts w:asciiTheme="minorHAnsi" w:hAnsiTheme="minorHAnsi" w:cstheme="minorHAnsi"/>
          <w:sz w:val="22"/>
          <w:szCs w:val="22"/>
        </w:rPr>
        <w:t xml:space="preserve"> absolwenta w danym zakresie kształcenia.</w:t>
      </w:r>
    </w:p>
    <w:p w:rsidR="00F07078" w:rsidRPr="00DA42A9" w:rsidRDefault="003720A6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hAnsiTheme="minorHAnsi" w:cstheme="minorHAnsi"/>
          <w:sz w:val="22"/>
          <w:szCs w:val="22"/>
        </w:rPr>
        <w:t xml:space="preserve">Weryfikacja zgłoszonych </w:t>
      </w:r>
      <w:r w:rsidRPr="00DA42A9">
        <w:rPr>
          <w:rFonts w:asciiTheme="minorHAnsi" w:hAnsiTheme="minorHAnsi" w:cstheme="minorHAnsi"/>
          <w:i/>
          <w:sz w:val="22"/>
          <w:szCs w:val="22"/>
        </w:rPr>
        <w:t>Zadań na prace dyplomową</w:t>
      </w:r>
      <w:r w:rsidR="00313A23" w:rsidRPr="00DA42A9">
        <w:rPr>
          <w:rFonts w:asciiTheme="minorHAnsi" w:hAnsiTheme="minorHAnsi" w:cstheme="minorHAnsi"/>
          <w:sz w:val="22"/>
          <w:szCs w:val="22"/>
        </w:rPr>
        <w:t xml:space="preserve"> na d</w:t>
      </w:r>
      <w:r w:rsidRPr="00DA42A9">
        <w:rPr>
          <w:rFonts w:asciiTheme="minorHAnsi" w:hAnsiTheme="minorHAnsi" w:cstheme="minorHAnsi"/>
          <w:sz w:val="22"/>
          <w:szCs w:val="22"/>
        </w:rPr>
        <w:t>anym kierunku i stopniu studiów potwierdzona</w:t>
      </w:r>
      <w:r w:rsidR="00313A23" w:rsidRPr="00DA42A9">
        <w:rPr>
          <w:rFonts w:asciiTheme="minorHAnsi" w:hAnsiTheme="minorHAnsi" w:cstheme="minorHAnsi"/>
          <w:sz w:val="22"/>
          <w:szCs w:val="22"/>
        </w:rPr>
        <w:t xml:space="preserve"> podpisem przewodniczącego Rady Programowej </w:t>
      </w:r>
      <w:r w:rsidR="00F07078" w:rsidRPr="00DA42A9">
        <w:rPr>
          <w:rFonts w:asciiTheme="minorHAnsi" w:hAnsiTheme="minorHAnsi" w:cstheme="minorHAnsi"/>
          <w:sz w:val="22"/>
          <w:szCs w:val="22"/>
        </w:rPr>
        <w:t>(w</w:t>
      </w:r>
      <w:r w:rsidRPr="00DA42A9">
        <w:rPr>
          <w:rFonts w:asciiTheme="minorHAnsi" w:hAnsiTheme="minorHAnsi" w:cstheme="minorHAnsi"/>
          <w:sz w:val="22"/>
          <w:szCs w:val="22"/>
        </w:rPr>
        <w:t xml:space="preserve"> przypadku, gdy opiekunem pracy dyplomowej jest przewodniczący Rady Programowej </w:t>
      </w:r>
      <w:r w:rsidRPr="00DA42A9">
        <w:rPr>
          <w:rFonts w:asciiTheme="minorHAnsi" w:hAnsiTheme="minorHAnsi" w:cstheme="minorHAnsi"/>
          <w:i/>
          <w:sz w:val="22"/>
          <w:szCs w:val="22"/>
        </w:rPr>
        <w:t>Zadanie na pracę dyplomową</w:t>
      </w:r>
      <w:r w:rsidRPr="00DA42A9">
        <w:rPr>
          <w:rFonts w:asciiTheme="minorHAnsi" w:hAnsiTheme="minorHAnsi" w:cstheme="minorHAnsi"/>
          <w:sz w:val="22"/>
          <w:szCs w:val="22"/>
        </w:rPr>
        <w:t xml:space="preserve"> podpisuje opiekun zakresu kształcenia</w:t>
      </w:r>
      <w:r w:rsidR="00F07078" w:rsidRPr="00DA42A9">
        <w:rPr>
          <w:rFonts w:asciiTheme="minorHAnsi" w:hAnsiTheme="minorHAnsi" w:cstheme="minorHAnsi"/>
          <w:sz w:val="22"/>
          <w:szCs w:val="22"/>
        </w:rPr>
        <w:t>)</w:t>
      </w:r>
      <w:r w:rsidRPr="00DA42A9">
        <w:rPr>
          <w:rFonts w:asciiTheme="minorHAnsi" w:hAnsiTheme="minorHAnsi" w:cstheme="minorHAnsi"/>
          <w:sz w:val="22"/>
          <w:szCs w:val="22"/>
        </w:rPr>
        <w:t>.</w:t>
      </w:r>
      <w:r w:rsidR="00384C3D">
        <w:rPr>
          <w:rFonts w:asciiTheme="minorHAnsi" w:hAnsiTheme="minorHAnsi" w:cstheme="minorHAnsi"/>
          <w:sz w:val="22"/>
          <w:szCs w:val="22"/>
        </w:rPr>
        <w:t xml:space="preserve"> Przygotowanie i przekazanie</w:t>
      </w:r>
      <w:r w:rsidR="00C976A1" w:rsidRPr="00DA42A9">
        <w:rPr>
          <w:rFonts w:asciiTheme="minorHAnsi" w:hAnsiTheme="minorHAnsi" w:cstheme="minorHAnsi"/>
          <w:sz w:val="22"/>
          <w:szCs w:val="22"/>
        </w:rPr>
        <w:t xml:space="preserve"> do odpowiedniego prodziekana zestawu </w:t>
      </w:r>
      <w:r w:rsidR="00F07078" w:rsidRPr="00DA42A9">
        <w:rPr>
          <w:rFonts w:asciiTheme="minorHAnsi" w:hAnsiTheme="minorHAnsi" w:cstheme="minorHAnsi"/>
          <w:i/>
          <w:sz w:val="22"/>
          <w:szCs w:val="22"/>
        </w:rPr>
        <w:t>Zadań na prace dyplomowe</w:t>
      </w:r>
      <w:r w:rsidR="00C976A1" w:rsidRPr="00DA42A9">
        <w:rPr>
          <w:rFonts w:asciiTheme="minorHAnsi" w:hAnsiTheme="minorHAnsi" w:cstheme="minorHAnsi"/>
          <w:sz w:val="22"/>
          <w:szCs w:val="22"/>
        </w:rPr>
        <w:t xml:space="preserve"> na danym kierunku i stopniu studiów do </w:t>
      </w:r>
      <w:r w:rsidR="00384C3D">
        <w:rPr>
          <w:rFonts w:asciiTheme="minorHAnsi" w:hAnsiTheme="minorHAnsi" w:cstheme="minorHAnsi"/>
          <w:sz w:val="22"/>
          <w:szCs w:val="22"/>
        </w:rPr>
        <w:t xml:space="preserve">końca semestru poprzedzającego rok </w:t>
      </w:r>
      <w:r w:rsidR="00F07078" w:rsidRPr="00DA42A9">
        <w:rPr>
          <w:rFonts w:asciiTheme="minorHAnsi" w:hAnsiTheme="minorHAnsi" w:cstheme="minorHAnsi"/>
          <w:sz w:val="22"/>
          <w:szCs w:val="22"/>
        </w:rPr>
        <w:t xml:space="preserve">dyplomowy. </w:t>
      </w:r>
    </w:p>
    <w:p w:rsidR="003C0B6A" w:rsidRPr="00DA42A9" w:rsidRDefault="00384C3D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>Ustala</w:t>
      </w:r>
      <w:r w:rsidR="003C0B6A" w:rsidRPr="00DA42A9">
        <w:rPr>
          <w:rFonts w:asciiTheme="minorHAnsi" w:hAnsiTheme="minorHAnsi"/>
          <w:sz w:val="22"/>
          <w:szCs w:val="22"/>
        </w:rPr>
        <w:t xml:space="preserve">nie listy kandydatów na promotorów prac dyplomowych na danym kierunku, </w:t>
      </w:r>
      <w:r>
        <w:rPr>
          <w:rFonts w:asciiTheme="minorHAnsi" w:hAnsiTheme="minorHAnsi"/>
          <w:sz w:val="22"/>
          <w:szCs w:val="22"/>
        </w:rPr>
        <w:t>ustala</w:t>
      </w:r>
      <w:r w:rsidR="00DA42A9" w:rsidRPr="00DA42A9">
        <w:rPr>
          <w:rFonts w:asciiTheme="minorHAnsi" w:hAnsiTheme="minorHAnsi"/>
          <w:sz w:val="22"/>
          <w:szCs w:val="22"/>
        </w:rPr>
        <w:t>nie recenzentów</w:t>
      </w:r>
      <w:r w:rsidR="00C976A1" w:rsidRPr="00DA42A9">
        <w:rPr>
          <w:rFonts w:asciiTheme="minorHAnsi" w:hAnsiTheme="minorHAnsi"/>
          <w:sz w:val="22"/>
          <w:szCs w:val="22"/>
        </w:rPr>
        <w:t xml:space="preserve"> prac dyplomowych.</w:t>
      </w:r>
    </w:p>
    <w:p w:rsidR="00666B44" w:rsidRPr="00DA42A9" w:rsidRDefault="00DA42A9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Okresowa ocena</w:t>
      </w:r>
      <w:r w:rsidR="00666B44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jakości prac dyplomowych realizowanych na kierunku</w:t>
      </w: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3C0B6A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zgodnie z</w:t>
      </w:r>
      <w:r w:rsidR="00765C32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B65F0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="00765C32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ydziałową procedurą badani</w:t>
      </w:r>
      <w:r w:rsidR="008B65F0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bookmarkStart w:id="0" w:name="_GoBack"/>
      <w:bookmarkEnd w:id="0"/>
      <w:r w:rsidR="00765C32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jakości prac dyplomowych.</w:t>
      </w:r>
    </w:p>
    <w:p w:rsidR="00666B44" w:rsidRPr="00DA42A9" w:rsidRDefault="003C0B6A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66B44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stala</w:t>
      </w:r>
      <w:r w:rsidR="00DA42A9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nie</w:t>
      </w: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A42A9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wdrażanie </w:t>
      </w: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strategii promocji kierunku.</w:t>
      </w:r>
    </w:p>
    <w:p w:rsidR="003C0B6A" w:rsidRPr="00DA42A9" w:rsidRDefault="00DA42A9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hAnsiTheme="minorHAnsi"/>
          <w:i/>
          <w:sz w:val="22"/>
          <w:szCs w:val="22"/>
        </w:rPr>
      </w:pPr>
      <w:r w:rsidRPr="00DA42A9">
        <w:rPr>
          <w:rFonts w:asciiTheme="minorHAnsi" w:hAnsiTheme="minorHAnsi"/>
          <w:sz w:val="22"/>
          <w:szCs w:val="22"/>
        </w:rPr>
        <w:t>Udział w przygotowaniu</w:t>
      </w:r>
      <w:r w:rsidR="003C0B6A" w:rsidRPr="00DA42A9">
        <w:rPr>
          <w:rFonts w:asciiTheme="minorHAnsi" w:hAnsiTheme="minorHAnsi"/>
          <w:sz w:val="22"/>
          <w:szCs w:val="22"/>
        </w:rPr>
        <w:t xml:space="preserve"> </w:t>
      </w:r>
      <w:r w:rsidR="003C0B6A" w:rsidRPr="00DA42A9">
        <w:rPr>
          <w:rFonts w:asciiTheme="minorHAnsi" w:hAnsiTheme="minorHAnsi"/>
          <w:i/>
          <w:sz w:val="22"/>
          <w:szCs w:val="22"/>
        </w:rPr>
        <w:t>Raportu samooceny</w:t>
      </w:r>
      <w:r w:rsidR="003C0B6A" w:rsidRPr="00DA42A9">
        <w:rPr>
          <w:rFonts w:asciiTheme="minorHAnsi" w:hAnsiTheme="minorHAnsi"/>
          <w:sz w:val="22"/>
          <w:szCs w:val="22"/>
        </w:rPr>
        <w:t xml:space="preserve"> do oceny programowej dokonywanej przez Polską Komisję Akredytacyjną, </w:t>
      </w:r>
      <w:r w:rsidRPr="00DA42A9">
        <w:rPr>
          <w:rFonts w:asciiTheme="minorHAnsi" w:hAnsiTheme="minorHAnsi"/>
          <w:sz w:val="22"/>
          <w:szCs w:val="22"/>
        </w:rPr>
        <w:t xml:space="preserve">a także </w:t>
      </w:r>
      <w:r w:rsidR="00AB64E7" w:rsidRPr="00DA42A9">
        <w:rPr>
          <w:rFonts w:asciiTheme="minorHAnsi" w:hAnsiTheme="minorHAnsi"/>
          <w:sz w:val="22"/>
          <w:szCs w:val="22"/>
        </w:rPr>
        <w:t xml:space="preserve">odpowiedzi na </w:t>
      </w:r>
      <w:r w:rsidR="00AB64E7" w:rsidRPr="00DA42A9">
        <w:rPr>
          <w:rFonts w:asciiTheme="minorHAnsi" w:hAnsiTheme="minorHAnsi"/>
          <w:i/>
          <w:sz w:val="22"/>
          <w:szCs w:val="22"/>
        </w:rPr>
        <w:t>Raport zespołu oceniającego PKA.</w:t>
      </w:r>
    </w:p>
    <w:p w:rsidR="00313A23" w:rsidRPr="00DA42A9" w:rsidRDefault="00313A23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Rozpatrywanie wniosków </w:t>
      </w:r>
      <w:r w:rsidR="00DA42A9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dotyczących kierunku, </w:t>
      </w:r>
      <w:r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przekazanych przez Wydziałową Komisję ds. Jakości</w:t>
      </w:r>
      <w:r w:rsidR="00C03212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Kształcenia.</w:t>
      </w:r>
    </w:p>
    <w:p w:rsidR="00E10C1B" w:rsidRPr="00DA42A9" w:rsidRDefault="00313A23" w:rsidP="00DA42A9">
      <w:pPr>
        <w:numPr>
          <w:ilvl w:val="0"/>
          <w:numId w:val="4"/>
        </w:numPr>
        <w:tabs>
          <w:tab w:val="clear" w:pos="720"/>
          <w:tab w:val="num" w:pos="567"/>
        </w:tabs>
        <w:spacing w:after="120" w:line="240" w:lineRule="auto"/>
        <w:ind w:left="567" w:hanging="20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42A9">
        <w:rPr>
          <w:rFonts w:asciiTheme="minorHAnsi" w:hAnsiTheme="minorHAnsi" w:cstheme="minorHAnsi"/>
          <w:sz w:val="22"/>
          <w:szCs w:val="22"/>
        </w:rPr>
        <w:t>Sporządza</w:t>
      </w:r>
      <w:r w:rsidR="003720A6" w:rsidRPr="00DA42A9">
        <w:rPr>
          <w:rFonts w:asciiTheme="minorHAnsi" w:hAnsiTheme="minorHAnsi" w:cstheme="minorHAnsi"/>
          <w:sz w:val="22"/>
          <w:szCs w:val="22"/>
        </w:rPr>
        <w:t xml:space="preserve">nie protokołów </w:t>
      </w:r>
      <w:r w:rsidRPr="00DA42A9">
        <w:rPr>
          <w:rFonts w:asciiTheme="minorHAnsi" w:hAnsiTheme="minorHAnsi" w:cstheme="minorHAnsi"/>
          <w:sz w:val="22"/>
          <w:szCs w:val="22"/>
        </w:rPr>
        <w:t xml:space="preserve">ze swoich </w:t>
      </w:r>
      <w:r w:rsidR="003720A6" w:rsidRPr="00DA42A9">
        <w:rPr>
          <w:rFonts w:asciiTheme="minorHAnsi" w:hAnsiTheme="minorHAnsi" w:cstheme="minorHAnsi"/>
          <w:sz w:val="22"/>
          <w:szCs w:val="22"/>
        </w:rPr>
        <w:t xml:space="preserve">działań i </w:t>
      </w:r>
      <w:r w:rsidR="00DA42A9" w:rsidRPr="00DA42A9">
        <w:rPr>
          <w:rFonts w:asciiTheme="minorHAnsi" w:hAnsiTheme="minorHAnsi" w:cstheme="minorHAnsi"/>
          <w:sz w:val="22"/>
          <w:szCs w:val="22"/>
        </w:rPr>
        <w:t xml:space="preserve">posiedzeń i przekazywanie ich do </w:t>
      </w:r>
      <w:r w:rsidR="00DA42A9" w:rsidRPr="00DA42A9">
        <w:rPr>
          <w:rFonts w:asciiTheme="minorHAnsi" w:eastAsia="Times New Roman" w:hAnsiTheme="minorHAnsi" w:cstheme="minorHAnsi"/>
          <w:sz w:val="22"/>
          <w:szCs w:val="22"/>
          <w:lang w:eastAsia="pl-PL"/>
        </w:rPr>
        <w:t>Wydziałowej Komisji ds. Jakości Kształcenia.</w:t>
      </w:r>
    </w:p>
    <w:p w:rsidR="006A77BF" w:rsidRPr="00DA42A9" w:rsidRDefault="0064715F" w:rsidP="00DA42A9">
      <w:pPr>
        <w:shd w:val="clear" w:color="auto" w:fill="FFFFFF"/>
        <w:spacing w:after="120" w:line="390" w:lineRule="atLeast"/>
        <w:ind w:left="425" w:hanging="425"/>
        <w:rPr>
          <w:rFonts w:asciiTheme="minorHAnsi" w:eastAsia="Times New Roman" w:hAnsiTheme="minorHAnsi"/>
          <w:sz w:val="22"/>
          <w:szCs w:val="22"/>
          <w:lang w:eastAsia="pl-PL"/>
        </w:rPr>
      </w:pPr>
      <w:r w:rsidRPr="00DA42A9">
        <w:rPr>
          <w:rFonts w:asciiTheme="minorHAnsi" w:eastAsia="Times New Roman" w:hAnsiTheme="minorHAnsi"/>
          <w:sz w:val="22"/>
          <w:szCs w:val="22"/>
          <w:lang w:eastAsia="pl-PL"/>
        </w:rPr>
        <w:t>§</w:t>
      </w:r>
      <w:r w:rsidR="00587F8F" w:rsidRPr="00DA42A9">
        <w:rPr>
          <w:rFonts w:asciiTheme="minorHAnsi" w:eastAsia="Times New Roman" w:hAnsiTheme="minorHAnsi"/>
          <w:sz w:val="22"/>
          <w:szCs w:val="22"/>
          <w:lang w:eastAsia="pl-PL"/>
        </w:rPr>
        <w:t>2</w:t>
      </w:r>
      <w:r w:rsidRPr="00DA42A9">
        <w:rPr>
          <w:rFonts w:asciiTheme="minorHAnsi" w:eastAsia="Times New Roman" w:hAnsiTheme="minorHAnsi"/>
          <w:sz w:val="22"/>
          <w:szCs w:val="22"/>
          <w:lang w:eastAsia="pl-PL"/>
        </w:rPr>
        <w:t xml:space="preserve">. </w:t>
      </w:r>
      <w:r w:rsidR="001701F2">
        <w:rPr>
          <w:rFonts w:asciiTheme="minorHAnsi" w:eastAsia="Times New Roman" w:hAnsiTheme="minorHAnsi"/>
          <w:sz w:val="22"/>
          <w:szCs w:val="22"/>
          <w:lang w:eastAsia="pl-PL"/>
        </w:rPr>
        <w:t xml:space="preserve">  </w:t>
      </w:r>
      <w:r w:rsidRPr="00DA42A9">
        <w:rPr>
          <w:rFonts w:asciiTheme="minorHAnsi" w:eastAsia="Times New Roman" w:hAnsiTheme="minorHAnsi"/>
          <w:sz w:val="22"/>
          <w:szCs w:val="22"/>
          <w:lang w:eastAsia="pl-PL"/>
        </w:rPr>
        <w:t>Zarządzenie wchodzi w życie z dniem podpisania.</w:t>
      </w:r>
    </w:p>
    <w:p w:rsidR="00AC3F91" w:rsidRDefault="007E2070" w:rsidP="007D190D">
      <w:pPr>
        <w:tabs>
          <w:tab w:val="left" w:pos="5103"/>
        </w:tabs>
        <w:spacing w:after="120"/>
        <w:ind w:firstLine="709"/>
        <w:rPr>
          <w:rFonts w:asciiTheme="minorHAnsi" w:hAnsiTheme="minorHAnsi"/>
          <w:b/>
          <w:sz w:val="22"/>
          <w:szCs w:val="22"/>
        </w:rPr>
      </w:pPr>
      <w:r w:rsidRPr="00DA42A9">
        <w:rPr>
          <w:rFonts w:asciiTheme="minorHAnsi" w:hAnsiTheme="minorHAnsi"/>
          <w:b/>
          <w:sz w:val="22"/>
          <w:szCs w:val="22"/>
        </w:rPr>
        <w:tab/>
      </w:r>
      <w:r w:rsidRPr="00DA42A9">
        <w:rPr>
          <w:rFonts w:asciiTheme="minorHAnsi" w:hAnsiTheme="minorHAnsi"/>
          <w:b/>
          <w:sz w:val="22"/>
          <w:szCs w:val="22"/>
        </w:rPr>
        <w:tab/>
      </w:r>
      <w:r w:rsidRPr="00DA42A9">
        <w:rPr>
          <w:rFonts w:asciiTheme="minorHAnsi" w:hAnsiTheme="minorHAnsi"/>
          <w:b/>
          <w:sz w:val="22"/>
          <w:szCs w:val="22"/>
        </w:rPr>
        <w:tab/>
        <w:t>Dziekan</w:t>
      </w:r>
    </w:p>
    <w:p w:rsidR="007D190D" w:rsidRPr="00DA42A9" w:rsidRDefault="007D190D" w:rsidP="007D190D">
      <w:pPr>
        <w:tabs>
          <w:tab w:val="left" w:pos="5103"/>
        </w:tabs>
        <w:spacing w:after="120"/>
        <w:ind w:firstLine="709"/>
        <w:rPr>
          <w:rFonts w:asciiTheme="minorHAnsi" w:hAnsiTheme="minorHAnsi"/>
          <w:b/>
          <w:sz w:val="22"/>
          <w:szCs w:val="22"/>
        </w:rPr>
      </w:pPr>
    </w:p>
    <w:p w:rsidR="00E36BE4" w:rsidRPr="00DA42A9" w:rsidRDefault="007E2070" w:rsidP="00DA42A9">
      <w:pPr>
        <w:tabs>
          <w:tab w:val="left" w:pos="5103"/>
        </w:tabs>
        <w:ind w:firstLine="708"/>
        <w:rPr>
          <w:rFonts w:asciiTheme="minorHAnsi" w:hAnsiTheme="minorHAnsi"/>
          <w:b/>
          <w:sz w:val="22"/>
          <w:szCs w:val="22"/>
        </w:rPr>
      </w:pPr>
      <w:r w:rsidRPr="00DA42A9">
        <w:rPr>
          <w:rFonts w:asciiTheme="minorHAnsi" w:hAnsiTheme="minorHAnsi"/>
          <w:b/>
          <w:sz w:val="22"/>
          <w:szCs w:val="22"/>
        </w:rPr>
        <w:tab/>
        <w:t xml:space="preserve">dr hab. inż. Dariusz </w:t>
      </w:r>
      <w:proofErr w:type="spellStart"/>
      <w:r w:rsidRPr="00DA42A9">
        <w:rPr>
          <w:rFonts w:asciiTheme="minorHAnsi" w:hAnsiTheme="minorHAnsi"/>
          <w:b/>
          <w:sz w:val="22"/>
          <w:szCs w:val="22"/>
        </w:rPr>
        <w:t>Bojczuk</w:t>
      </w:r>
      <w:proofErr w:type="spellEnd"/>
      <w:r w:rsidRPr="00DA42A9">
        <w:rPr>
          <w:rFonts w:asciiTheme="minorHAnsi" w:hAnsiTheme="minorHAnsi"/>
          <w:b/>
          <w:sz w:val="22"/>
          <w:szCs w:val="22"/>
        </w:rPr>
        <w:t>, prof. PŚk</w:t>
      </w:r>
    </w:p>
    <w:sectPr w:rsidR="00E36BE4" w:rsidRPr="00DA42A9" w:rsidSect="007D190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79D9"/>
    <w:multiLevelType w:val="hybridMultilevel"/>
    <w:tmpl w:val="E96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39B4"/>
    <w:multiLevelType w:val="hybridMultilevel"/>
    <w:tmpl w:val="E1088F5A"/>
    <w:lvl w:ilvl="0" w:tplc="05AAC7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7F0BFB"/>
    <w:multiLevelType w:val="multilevel"/>
    <w:tmpl w:val="83746D9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31457"/>
    <w:multiLevelType w:val="multilevel"/>
    <w:tmpl w:val="158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5F"/>
    <w:rsid w:val="0000295C"/>
    <w:rsid w:val="00006F97"/>
    <w:rsid w:val="00016754"/>
    <w:rsid w:val="00033444"/>
    <w:rsid w:val="00043CBE"/>
    <w:rsid w:val="00045961"/>
    <w:rsid w:val="000A442F"/>
    <w:rsid w:val="000A6E4A"/>
    <w:rsid w:val="000C0723"/>
    <w:rsid w:val="000D1309"/>
    <w:rsid w:val="00105F8C"/>
    <w:rsid w:val="00124D93"/>
    <w:rsid w:val="00152B3C"/>
    <w:rsid w:val="00167403"/>
    <w:rsid w:val="001701F2"/>
    <w:rsid w:val="001C0D4D"/>
    <w:rsid w:val="001D5422"/>
    <w:rsid w:val="001D6A20"/>
    <w:rsid w:val="001F63CA"/>
    <w:rsid w:val="00297499"/>
    <w:rsid w:val="002C4D63"/>
    <w:rsid w:val="002D0068"/>
    <w:rsid w:val="00313A23"/>
    <w:rsid w:val="0035688C"/>
    <w:rsid w:val="00371867"/>
    <w:rsid w:val="003720A6"/>
    <w:rsid w:val="00375F23"/>
    <w:rsid w:val="00384C3D"/>
    <w:rsid w:val="003932B9"/>
    <w:rsid w:val="003B5F1F"/>
    <w:rsid w:val="003C0B6A"/>
    <w:rsid w:val="003F6B55"/>
    <w:rsid w:val="004125EF"/>
    <w:rsid w:val="00445602"/>
    <w:rsid w:val="00492750"/>
    <w:rsid w:val="00497393"/>
    <w:rsid w:val="004F4A6E"/>
    <w:rsid w:val="004F5329"/>
    <w:rsid w:val="00517AF7"/>
    <w:rsid w:val="00522FC1"/>
    <w:rsid w:val="0053232B"/>
    <w:rsid w:val="005600E2"/>
    <w:rsid w:val="0056013E"/>
    <w:rsid w:val="005627DB"/>
    <w:rsid w:val="00587F8F"/>
    <w:rsid w:val="005911F8"/>
    <w:rsid w:val="0059343F"/>
    <w:rsid w:val="005B0884"/>
    <w:rsid w:val="006014B6"/>
    <w:rsid w:val="00622E26"/>
    <w:rsid w:val="00627BB4"/>
    <w:rsid w:val="0064715F"/>
    <w:rsid w:val="00662FF8"/>
    <w:rsid w:val="00666B44"/>
    <w:rsid w:val="006744FA"/>
    <w:rsid w:val="00684201"/>
    <w:rsid w:val="006A77BF"/>
    <w:rsid w:val="00731077"/>
    <w:rsid w:val="00731BB0"/>
    <w:rsid w:val="007541C9"/>
    <w:rsid w:val="00765C32"/>
    <w:rsid w:val="007837CD"/>
    <w:rsid w:val="007D190D"/>
    <w:rsid w:val="007E186A"/>
    <w:rsid w:val="007E2070"/>
    <w:rsid w:val="007F7BCA"/>
    <w:rsid w:val="00806F3F"/>
    <w:rsid w:val="008349E4"/>
    <w:rsid w:val="00837343"/>
    <w:rsid w:val="00843CA4"/>
    <w:rsid w:val="008457A2"/>
    <w:rsid w:val="00851332"/>
    <w:rsid w:val="00864E9D"/>
    <w:rsid w:val="008A1416"/>
    <w:rsid w:val="008B65F0"/>
    <w:rsid w:val="00914E0A"/>
    <w:rsid w:val="00917D82"/>
    <w:rsid w:val="00926D4F"/>
    <w:rsid w:val="009716A0"/>
    <w:rsid w:val="009764BA"/>
    <w:rsid w:val="00990389"/>
    <w:rsid w:val="009A199C"/>
    <w:rsid w:val="009A1EE5"/>
    <w:rsid w:val="009A27D4"/>
    <w:rsid w:val="009B4957"/>
    <w:rsid w:val="009E3A4A"/>
    <w:rsid w:val="009F2EE6"/>
    <w:rsid w:val="009F4974"/>
    <w:rsid w:val="00A9106A"/>
    <w:rsid w:val="00AB64E7"/>
    <w:rsid w:val="00AC3F91"/>
    <w:rsid w:val="00AF3E4A"/>
    <w:rsid w:val="00B07033"/>
    <w:rsid w:val="00B2417F"/>
    <w:rsid w:val="00B261A4"/>
    <w:rsid w:val="00B26758"/>
    <w:rsid w:val="00B54F8F"/>
    <w:rsid w:val="00B802B0"/>
    <w:rsid w:val="00BE617F"/>
    <w:rsid w:val="00BF156B"/>
    <w:rsid w:val="00BF3F30"/>
    <w:rsid w:val="00BF58AD"/>
    <w:rsid w:val="00C029DB"/>
    <w:rsid w:val="00C03212"/>
    <w:rsid w:val="00C139B1"/>
    <w:rsid w:val="00C42244"/>
    <w:rsid w:val="00C87CBA"/>
    <w:rsid w:val="00C976A1"/>
    <w:rsid w:val="00CD22C0"/>
    <w:rsid w:val="00CF3A43"/>
    <w:rsid w:val="00D2347F"/>
    <w:rsid w:val="00D30F42"/>
    <w:rsid w:val="00D31BA8"/>
    <w:rsid w:val="00D328F5"/>
    <w:rsid w:val="00D432D2"/>
    <w:rsid w:val="00D75ED6"/>
    <w:rsid w:val="00DA42A9"/>
    <w:rsid w:val="00DD527A"/>
    <w:rsid w:val="00DF60E2"/>
    <w:rsid w:val="00E10C1B"/>
    <w:rsid w:val="00E21B49"/>
    <w:rsid w:val="00E347E1"/>
    <w:rsid w:val="00E36BE4"/>
    <w:rsid w:val="00E50DF1"/>
    <w:rsid w:val="00E7439F"/>
    <w:rsid w:val="00E775BA"/>
    <w:rsid w:val="00EB6E6A"/>
    <w:rsid w:val="00ED6B5E"/>
    <w:rsid w:val="00EE7BE4"/>
    <w:rsid w:val="00EE7E6F"/>
    <w:rsid w:val="00F06259"/>
    <w:rsid w:val="00F07078"/>
    <w:rsid w:val="00F13FC6"/>
    <w:rsid w:val="00F64344"/>
    <w:rsid w:val="00F8270B"/>
    <w:rsid w:val="00FB5B69"/>
    <w:rsid w:val="00FE4351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21B1"/>
  <w15:docId w15:val="{09017399-CD04-4634-8FA2-8241A4F6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15F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715F"/>
    <w:rPr>
      <w:b w:val="0"/>
      <w:bCs/>
    </w:rPr>
  </w:style>
  <w:style w:type="character" w:customStyle="1" w:styleId="apple-converted-space">
    <w:name w:val="apple-converted-space"/>
    <w:basedOn w:val="Domylnaczcionkaakapitu"/>
    <w:rsid w:val="0064715F"/>
  </w:style>
  <w:style w:type="character" w:styleId="Hipercze">
    <w:name w:val="Hyperlink"/>
    <w:basedOn w:val="Domylnaczcionkaakapitu"/>
    <w:uiPriority w:val="99"/>
    <w:semiHidden/>
    <w:unhideWhenUsed/>
    <w:rsid w:val="006471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61A4"/>
    <w:pPr>
      <w:ind w:left="720"/>
      <w:contextualSpacing/>
    </w:pPr>
  </w:style>
  <w:style w:type="table" w:styleId="Tabela-Siatka">
    <w:name w:val="Table Grid"/>
    <w:basedOn w:val="Standardowy"/>
    <w:uiPriority w:val="59"/>
    <w:rsid w:val="0086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42F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</cp:lastModifiedBy>
  <cp:revision>6</cp:revision>
  <cp:lastPrinted>2024-03-12T13:03:00Z</cp:lastPrinted>
  <dcterms:created xsi:type="dcterms:W3CDTF">2024-03-12T13:02:00Z</dcterms:created>
  <dcterms:modified xsi:type="dcterms:W3CDTF">2024-03-15T09:40:00Z</dcterms:modified>
</cp:coreProperties>
</file>